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DE5" w:rsidRDefault="00655DE5" w:rsidP="00655DE5">
      <w:pPr>
        <w:jc w:val="center"/>
        <w:rPr>
          <w:b/>
          <w:sz w:val="40"/>
          <w:szCs w:val="40"/>
        </w:rPr>
      </w:pPr>
      <w:r w:rsidRPr="00386F85">
        <w:rPr>
          <w:b/>
          <w:noProof/>
          <w:color w:val="002060"/>
          <w:sz w:val="24"/>
          <w:szCs w:val="24"/>
          <w:lang w:eastAsia="pt-BR"/>
        </w:rPr>
        <w:drawing>
          <wp:anchor distT="0" distB="0" distL="114300" distR="114300" simplePos="0" relativeHeight="251659264" behindDoc="0" locked="0" layoutInCell="1" allowOverlap="1" wp14:anchorId="28D0D71A" wp14:editId="6ED8CAB2">
            <wp:simplePos x="0" y="0"/>
            <wp:positionH relativeFrom="page">
              <wp:posOffset>2667000</wp:posOffset>
            </wp:positionH>
            <wp:positionV relativeFrom="paragraph">
              <wp:posOffset>-79375</wp:posOffset>
            </wp:positionV>
            <wp:extent cx="1732428" cy="475749"/>
            <wp:effectExtent l="0" t="0" r="1270" b="635"/>
            <wp:wrapNone/>
            <wp:docPr id="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428" cy="475749"/>
                    </a:xfrm>
                    <a:prstGeom prst="rect">
                      <a:avLst/>
                    </a:prstGeom>
                  </pic:spPr>
                </pic:pic>
              </a:graphicData>
            </a:graphic>
            <wp14:sizeRelH relativeFrom="page">
              <wp14:pctWidth>0</wp14:pctWidth>
            </wp14:sizeRelH>
            <wp14:sizeRelV relativeFrom="page">
              <wp14:pctHeight>0</wp14:pctHeight>
            </wp14:sizeRelV>
          </wp:anchor>
        </w:drawing>
      </w:r>
    </w:p>
    <w:p w:rsidR="003747CC" w:rsidRDefault="003747CC" w:rsidP="00655DE5">
      <w:pPr>
        <w:jc w:val="center"/>
        <w:rPr>
          <w:b/>
          <w:sz w:val="40"/>
          <w:szCs w:val="40"/>
        </w:rPr>
      </w:pPr>
    </w:p>
    <w:p w:rsidR="00655DE5" w:rsidRDefault="0095737C" w:rsidP="00957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lang w:val="es-AR"/>
        </w:rPr>
      </w:pPr>
      <w:r w:rsidRPr="0095737C">
        <w:rPr>
          <w:rFonts w:cs="Arial"/>
          <w:b/>
          <w:sz w:val="24"/>
          <w:szCs w:val="24"/>
          <w:lang w:val="es-AR"/>
        </w:rPr>
        <w:t>ANEXO:</w:t>
      </w:r>
      <w:r>
        <w:rPr>
          <w:rFonts w:cs="Arial"/>
          <w:sz w:val="24"/>
          <w:szCs w:val="24"/>
          <w:lang w:val="es-AR"/>
        </w:rPr>
        <w:t xml:space="preserve"> </w:t>
      </w:r>
      <w:r w:rsidR="0000132E" w:rsidRPr="0095737C">
        <w:rPr>
          <w:b/>
          <w:sz w:val="24"/>
          <w:szCs w:val="24"/>
          <w:lang w:val="es-AR"/>
        </w:rPr>
        <w:t>REIVINDICACIÓN</w:t>
      </w:r>
    </w:p>
    <w:p w:rsidR="0095737C" w:rsidRPr="0095737C" w:rsidRDefault="0095737C" w:rsidP="00957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sz w:val="24"/>
          <w:szCs w:val="24"/>
          <w:lang w:val="es-AR"/>
        </w:rPr>
      </w:pPr>
    </w:p>
    <w:p w:rsidR="0000132E" w:rsidRPr="0095737C" w:rsidRDefault="0000132E" w:rsidP="003747CC">
      <w:pPr>
        <w:pStyle w:val="Pr-formataoHTML"/>
        <w:jc w:val="both"/>
        <w:rPr>
          <w:lang w:val="es-AR"/>
        </w:rPr>
      </w:pPr>
      <w:r w:rsidRPr="0095737C">
        <w:rPr>
          <w:rFonts w:asciiTheme="minorHAnsi" w:eastAsiaTheme="minorHAnsi" w:hAnsiTheme="minorHAnsi" w:cs="Arial"/>
          <w:color w:val="000000"/>
          <w:sz w:val="24"/>
          <w:szCs w:val="24"/>
          <w:lang w:val="es-AR" w:eastAsia="en-US"/>
        </w:rPr>
        <w:tab/>
        <w:t xml:space="preserve">A través de lo </w:t>
      </w:r>
      <w:r w:rsidR="003747CC" w:rsidRPr="0095737C">
        <w:rPr>
          <w:rFonts w:asciiTheme="minorHAnsi" w:eastAsiaTheme="minorHAnsi" w:hAnsiTheme="minorHAnsi" w:cs="Arial"/>
          <w:color w:val="000000"/>
          <w:sz w:val="24"/>
          <w:szCs w:val="24"/>
          <w:lang w:val="es-AR" w:eastAsia="en-US"/>
        </w:rPr>
        <w:t>descrito</w:t>
      </w:r>
      <w:r w:rsidRPr="0095737C">
        <w:rPr>
          <w:rFonts w:asciiTheme="minorHAnsi" w:eastAsiaTheme="minorHAnsi" w:hAnsiTheme="minorHAnsi" w:cs="Arial"/>
          <w:color w:val="000000"/>
          <w:sz w:val="24"/>
          <w:szCs w:val="24"/>
          <w:lang w:val="es-AR" w:eastAsia="en-US"/>
        </w:rPr>
        <w:t xml:space="preserve">, los representantes de los tres Consejos </w:t>
      </w:r>
      <w:r w:rsidR="003747CC" w:rsidRPr="0095737C">
        <w:rPr>
          <w:rFonts w:asciiTheme="minorHAnsi" w:eastAsiaTheme="minorHAnsi" w:hAnsiTheme="minorHAnsi" w:cs="Arial"/>
          <w:color w:val="000000"/>
          <w:sz w:val="24"/>
          <w:szCs w:val="24"/>
          <w:lang w:val="es-AR" w:eastAsia="en-US"/>
        </w:rPr>
        <w:t xml:space="preserve">solicitan junto al </w:t>
      </w:r>
      <w:r w:rsidRPr="0095737C">
        <w:rPr>
          <w:rFonts w:asciiTheme="minorHAnsi" w:eastAsiaTheme="minorHAnsi" w:hAnsiTheme="minorHAnsi" w:cs="Arial"/>
          <w:color w:val="000000"/>
          <w:sz w:val="24"/>
          <w:szCs w:val="24"/>
          <w:lang w:val="es-AR" w:eastAsia="en-US"/>
        </w:rPr>
        <w:t>Subgrupo de Trabajo Nº 18 un asiento permanente en este foro con el fin de hablar con los otros participantes en temas relacionados con la promoción de la integraci</w:t>
      </w:r>
      <w:r w:rsidR="003747CC" w:rsidRPr="0095737C">
        <w:rPr>
          <w:rFonts w:asciiTheme="minorHAnsi" w:eastAsiaTheme="minorHAnsi" w:hAnsiTheme="minorHAnsi" w:cs="Arial"/>
          <w:color w:val="000000"/>
          <w:sz w:val="24"/>
          <w:szCs w:val="24"/>
          <w:lang w:val="es-AR" w:eastAsia="en-US"/>
        </w:rPr>
        <w:t>ón fronteriza en América Latina</w:t>
      </w:r>
      <w:r w:rsidRPr="0095737C">
        <w:rPr>
          <w:rFonts w:asciiTheme="minorHAnsi" w:eastAsiaTheme="minorHAnsi" w:hAnsiTheme="minorHAnsi" w:cs="Arial"/>
          <w:color w:val="000000"/>
          <w:sz w:val="24"/>
          <w:szCs w:val="24"/>
          <w:lang w:val="es-AR" w:eastAsia="en-US"/>
        </w:rPr>
        <w:t>, por lo que podemos avanzar específicamente en este tema de vital importancia para el desarrollo sostenible de los países miembros del Mercosur</w:t>
      </w:r>
      <w:r>
        <w:rPr>
          <w:lang w:val="es-ES"/>
        </w:rPr>
        <w:t>.</w:t>
      </w:r>
    </w:p>
    <w:p w:rsidR="00655DE5" w:rsidRPr="0095737C" w:rsidRDefault="00655DE5" w:rsidP="00655DE5">
      <w:pPr>
        <w:pStyle w:val="Default"/>
        <w:ind w:firstLine="708"/>
        <w:jc w:val="both"/>
        <w:rPr>
          <w:rFonts w:asciiTheme="minorHAnsi" w:hAnsiTheme="minorHAnsi" w:cs="Arial"/>
          <w:lang w:val="es-AR"/>
        </w:rPr>
      </w:pPr>
    </w:p>
    <w:p w:rsidR="003747CC" w:rsidRPr="0095737C" w:rsidRDefault="003747CC" w:rsidP="003747CC">
      <w:pPr>
        <w:pStyle w:val="Pr-formataoHTML"/>
        <w:jc w:val="both"/>
        <w:rPr>
          <w:rFonts w:asciiTheme="minorHAnsi" w:eastAsiaTheme="minorHAnsi" w:hAnsiTheme="minorHAnsi" w:cs="Arial"/>
          <w:color w:val="000000"/>
          <w:sz w:val="24"/>
          <w:szCs w:val="24"/>
          <w:lang w:val="es-AR" w:eastAsia="en-US"/>
        </w:rPr>
      </w:pPr>
      <w:r w:rsidRPr="0095737C">
        <w:rPr>
          <w:rFonts w:asciiTheme="minorHAnsi" w:eastAsiaTheme="minorHAnsi" w:hAnsiTheme="minorHAnsi" w:cs="Arial"/>
          <w:color w:val="000000"/>
          <w:sz w:val="24"/>
          <w:szCs w:val="24"/>
          <w:lang w:val="es-AR" w:eastAsia="en-US"/>
        </w:rPr>
        <w:tab/>
        <w:t>Como temas rectores de las di</w:t>
      </w:r>
      <w:bookmarkStart w:id="0" w:name="_GoBack"/>
      <w:bookmarkEnd w:id="0"/>
      <w:r w:rsidRPr="0095737C">
        <w:rPr>
          <w:rFonts w:asciiTheme="minorHAnsi" w:eastAsiaTheme="minorHAnsi" w:hAnsiTheme="minorHAnsi" w:cs="Arial"/>
          <w:color w:val="000000"/>
          <w:sz w:val="24"/>
          <w:szCs w:val="24"/>
          <w:lang w:val="es-AR" w:eastAsia="en-US"/>
        </w:rPr>
        <w:t>scusiones sobre las acciones de desarrollo de desarrollo integrado de la Región Trinacional del Iguazú, en concreto, se conformaron dos primeras cuestiones que se consideran de gran importancia para la región, que son:</w:t>
      </w:r>
    </w:p>
    <w:p w:rsidR="00655DE5" w:rsidRPr="0095737C" w:rsidRDefault="00655DE5" w:rsidP="003747CC">
      <w:pPr>
        <w:pStyle w:val="Pr-formataoHTML"/>
        <w:jc w:val="both"/>
        <w:rPr>
          <w:rFonts w:asciiTheme="minorHAnsi" w:eastAsiaTheme="minorHAnsi" w:hAnsiTheme="minorHAnsi" w:cs="Arial"/>
          <w:color w:val="000000"/>
          <w:sz w:val="24"/>
          <w:szCs w:val="24"/>
          <w:lang w:val="es-AR" w:eastAsia="en-US"/>
        </w:rPr>
      </w:pPr>
    </w:p>
    <w:p w:rsidR="003747CC" w:rsidRPr="0095737C" w:rsidRDefault="003747CC" w:rsidP="00655DE5">
      <w:pPr>
        <w:pStyle w:val="Default"/>
        <w:ind w:firstLine="708"/>
        <w:jc w:val="both"/>
        <w:rPr>
          <w:rFonts w:asciiTheme="minorHAnsi" w:hAnsiTheme="minorHAnsi" w:cs="Arial"/>
          <w:lang w:val="es-AR"/>
        </w:rPr>
      </w:pPr>
    </w:p>
    <w:p w:rsidR="003747CC" w:rsidRPr="0095737C" w:rsidRDefault="0095737C" w:rsidP="003747CC">
      <w:pPr>
        <w:pStyle w:val="Default"/>
        <w:numPr>
          <w:ilvl w:val="0"/>
          <w:numId w:val="1"/>
        </w:numPr>
        <w:jc w:val="both"/>
        <w:rPr>
          <w:rFonts w:asciiTheme="minorHAnsi" w:hAnsiTheme="minorHAnsi" w:cs="Arial"/>
          <w:lang w:val="es-AR"/>
        </w:rPr>
      </w:pPr>
      <w:r>
        <w:rPr>
          <w:rFonts w:asciiTheme="minorHAnsi" w:hAnsiTheme="minorHAnsi" w:cs="Arial"/>
          <w:lang w:val="es-AR"/>
        </w:rPr>
        <w:t>El fomento de la integración aduanera</w:t>
      </w:r>
      <w:r w:rsidR="003747CC" w:rsidRPr="0095737C">
        <w:rPr>
          <w:rFonts w:asciiTheme="minorHAnsi" w:hAnsiTheme="minorHAnsi" w:cs="Arial"/>
          <w:lang w:val="es-AR"/>
        </w:rPr>
        <w:t>, con la base jurídica del Tratado de Recife, que en gran medida impulsará el desarrollo del sector de la logística y el comercio exterior entre los tres países;</w:t>
      </w:r>
    </w:p>
    <w:p w:rsidR="00655DE5" w:rsidRPr="0095737C" w:rsidRDefault="00655DE5" w:rsidP="00655DE5">
      <w:pPr>
        <w:pStyle w:val="Default"/>
        <w:ind w:left="1068"/>
        <w:jc w:val="both"/>
        <w:rPr>
          <w:rFonts w:asciiTheme="minorHAnsi" w:hAnsiTheme="minorHAnsi" w:cs="Arial"/>
          <w:lang w:val="es-AR"/>
        </w:rPr>
      </w:pPr>
    </w:p>
    <w:p w:rsidR="003747CC" w:rsidRPr="0095737C" w:rsidRDefault="003747CC" w:rsidP="003747CC">
      <w:pPr>
        <w:pStyle w:val="Default"/>
        <w:numPr>
          <w:ilvl w:val="0"/>
          <w:numId w:val="1"/>
        </w:numPr>
        <w:jc w:val="both"/>
        <w:rPr>
          <w:rFonts w:asciiTheme="minorHAnsi" w:hAnsiTheme="minorHAnsi" w:cs="Arial"/>
          <w:lang w:val="es-AR"/>
        </w:rPr>
      </w:pPr>
      <w:r w:rsidRPr="0095737C">
        <w:rPr>
          <w:rFonts w:asciiTheme="minorHAnsi" w:hAnsiTheme="minorHAnsi" w:cs="Arial"/>
          <w:lang w:val="es-AR"/>
        </w:rPr>
        <w:t>Aumento de la cuota de compra entre los tres países por U$ 500,00, lo que permitirá un fuerte crecimiento de la demanda de turista</w:t>
      </w:r>
      <w:r w:rsidR="0095737C">
        <w:rPr>
          <w:rFonts w:asciiTheme="minorHAnsi" w:hAnsiTheme="minorHAnsi" w:cs="Arial"/>
          <w:lang w:val="es-AR"/>
        </w:rPr>
        <w:t>s</w:t>
      </w:r>
      <w:r w:rsidRPr="0095737C">
        <w:rPr>
          <w:rFonts w:asciiTheme="minorHAnsi" w:hAnsiTheme="minorHAnsi" w:cs="Arial"/>
          <w:lang w:val="es-AR"/>
        </w:rPr>
        <w:t xml:space="preserve"> y servicios relacionados con este segmento que es la principal actividad </w:t>
      </w:r>
      <w:r w:rsidR="00894C1A" w:rsidRPr="0095737C">
        <w:rPr>
          <w:rFonts w:asciiTheme="minorHAnsi" w:hAnsiTheme="minorHAnsi" w:cs="Arial"/>
          <w:lang w:val="es-AR"/>
        </w:rPr>
        <w:t>en</w:t>
      </w:r>
      <w:r w:rsidRPr="0095737C">
        <w:rPr>
          <w:rFonts w:asciiTheme="minorHAnsi" w:hAnsiTheme="minorHAnsi" w:cs="Arial"/>
          <w:lang w:val="es-AR"/>
        </w:rPr>
        <w:t xml:space="preserve"> nuestra región.</w:t>
      </w:r>
    </w:p>
    <w:p w:rsidR="00655DE5" w:rsidRPr="0095737C" w:rsidRDefault="00655DE5" w:rsidP="00655DE5">
      <w:pPr>
        <w:pStyle w:val="Default"/>
        <w:ind w:firstLine="708"/>
        <w:jc w:val="both"/>
        <w:rPr>
          <w:rFonts w:asciiTheme="minorHAnsi" w:hAnsiTheme="minorHAnsi" w:cs="Arial"/>
          <w:lang w:val="es-AR"/>
        </w:rPr>
      </w:pPr>
    </w:p>
    <w:p w:rsidR="003747CC" w:rsidRPr="0095737C" w:rsidRDefault="003747CC" w:rsidP="003747CC">
      <w:pPr>
        <w:pStyle w:val="Default"/>
        <w:ind w:firstLine="708"/>
        <w:jc w:val="both"/>
        <w:rPr>
          <w:rFonts w:asciiTheme="minorHAnsi" w:hAnsiTheme="minorHAnsi" w:cs="Arial"/>
          <w:lang w:val="es-AR"/>
        </w:rPr>
      </w:pPr>
      <w:r w:rsidRPr="0095737C">
        <w:rPr>
          <w:rFonts w:asciiTheme="minorHAnsi" w:hAnsiTheme="minorHAnsi" w:cs="Arial"/>
          <w:lang w:val="es-AR"/>
        </w:rPr>
        <w:t>Por último, le informamos que para la entrega de este documento, los tres consejos están siendo representados por los siguientes miembros:</w:t>
      </w:r>
    </w:p>
    <w:p w:rsidR="00655DE5" w:rsidRPr="0095737C" w:rsidRDefault="00655DE5" w:rsidP="00655DE5">
      <w:pPr>
        <w:pStyle w:val="Default"/>
        <w:ind w:firstLine="708"/>
        <w:jc w:val="both"/>
        <w:rPr>
          <w:rFonts w:asciiTheme="minorHAnsi" w:hAnsiTheme="minorHAnsi" w:cs="Arial"/>
          <w:lang w:val="es-AR"/>
        </w:rPr>
      </w:pPr>
    </w:p>
    <w:p w:rsidR="00655DE5" w:rsidRPr="00251EB1" w:rsidRDefault="00655DE5" w:rsidP="00655DE5">
      <w:pPr>
        <w:pStyle w:val="Default"/>
        <w:ind w:firstLine="708"/>
        <w:jc w:val="both"/>
        <w:rPr>
          <w:rFonts w:asciiTheme="minorHAnsi" w:hAnsiTheme="minorHAnsi" w:cs="Arial"/>
        </w:rPr>
      </w:pPr>
      <w:r w:rsidRPr="00251EB1">
        <w:rPr>
          <w:rFonts w:asciiTheme="minorHAnsi" w:hAnsiTheme="minorHAnsi" w:cs="Arial"/>
        </w:rPr>
        <w:t xml:space="preserve">CODEFOZ – Mário Alberto </w:t>
      </w:r>
      <w:proofErr w:type="spellStart"/>
      <w:r w:rsidRPr="00251EB1">
        <w:rPr>
          <w:rFonts w:asciiTheme="minorHAnsi" w:hAnsiTheme="minorHAnsi" w:cs="Arial"/>
        </w:rPr>
        <w:t>Chaise</w:t>
      </w:r>
      <w:proofErr w:type="spellEnd"/>
      <w:r w:rsidRPr="00251EB1">
        <w:rPr>
          <w:rFonts w:asciiTheme="minorHAnsi" w:hAnsiTheme="minorHAnsi" w:cs="Arial"/>
        </w:rPr>
        <w:t xml:space="preserve"> de Camargo</w:t>
      </w:r>
    </w:p>
    <w:p w:rsidR="00655DE5" w:rsidRPr="0095737C" w:rsidRDefault="00655DE5" w:rsidP="00655DE5">
      <w:pPr>
        <w:pStyle w:val="Default"/>
        <w:ind w:firstLine="708"/>
        <w:jc w:val="both"/>
        <w:rPr>
          <w:rFonts w:asciiTheme="minorHAnsi" w:hAnsiTheme="minorHAnsi" w:cs="Arial"/>
        </w:rPr>
      </w:pPr>
      <w:r w:rsidRPr="0095737C">
        <w:rPr>
          <w:rFonts w:asciiTheme="minorHAnsi" w:hAnsiTheme="minorHAnsi" w:cs="Arial"/>
        </w:rPr>
        <w:t xml:space="preserve">CODELESTE – </w:t>
      </w:r>
      <w:r w:rsidR="0095737C" w:rsidRPr="0095737C">
        <w:rPr>
          <w:rFonts w:asciiTheme="minorHAnsi" w:hAnsiTheme="minorHAnsi" w:cs="Arial"/>
        </w:rPr>
        <w:t>Miriam Medina</w:t>
      </w:r>
    </w:p>
    <w:p w:rsidR="00655DE5" w:rsidRPr="0095737C" w:rsidRDefault="00655DE5" w:rsidP="00655DE5">
      <w:pPr>
        <w:pStyle w:val="Default"/>
        <w:ind w:firstLine="708"/>
        <w:jc w:val="both"/>
        <w:rPr>
          <w:rFonts w:asciiTheme="minorHAnsi" w:hAnsiTheme="minorHAnsi" w:cs="Arial"/>
          <w:lang w:val="es-AR"/>
        </w:rPr>
      </w:pPr>
      <w:r w:rsidRPr="0095737C">
        <w:rPr>
          <w:rFonts w:asciiTheme="minorHAnsi" w:hAnsiTheme="minorHAnsi" w:cs="Arial"/>
          <w:lang w:val="es-AR"/>
        </w:rPr>
        <w:t xml:space="preserve">CODESPI – </w:t>
      </w:r>
      <w:r w:rsidR="0095737C" w:rsidRPr="0095737C">
        <w:rPr>
          <w:rFonts w:asciiTheme="minorHAnsi" w:hAnsiTheme="minorHAnsi" w:cs="Arial"/>
          <w:lang w:val="es-AR"/>
        </w:rPr>
        <w:t>Jorge Fernando Florentín</w:t>
      </w:r>
    </w:p>
    <w:p w:rsidR="00655DE5" w:rsidRPr="0095737C" w:rsidRDefault="00655DE5" w:rsidP="00655DE5">
      <w:pPr>
        <w:pStyle w:val="Default"/>
        <w:ind w:firstLine="708"/>
        <w:jc w:val="both"/>
        <w:rPr>
          <w:rFonts w:asciiTheme="minorHAnsi" w:hAnsiTheme="minorHAnsi" w:cs="Arial"/>
          <w:lang w:val="es-AR"/>
        </w:rPr>
      </w:pPr>
    </w:p>
    <w:p w:rsidR="003747CC" w:rsidRPr="0095737C" w:rsidRDefault="003747CC" w:rsidP="003747CC">
      <w:pPr>
        <w:pStyle w:val="Default"/>
        <w:ind w:firstLine="708"/>
        <w:jc w:val="both"/>
        <w:rPr>
          <w:rFonts w:asciiTheme="minorHAnsi" w:hAnsiTheme="minorHAnsi" w:cs="Arial"/>
          <w:lang w:val="es-AR"/>
        </w:rPr>
      </w:pPr>
      <w:r w:rsidRPr="0095737C">
        <w:rPr>
          <w:rFonts w:asciiTheme="minorHAnsi" w:hAnsiTheme="minorHAnsi" w:cs="Arial"/>
          <w:lang w:val="es-AR"/>
        </w:rPr>
        <w:t xml:space="preserve">Ciertos de vuestra comprensión, reiteramos alta estima y </w:t>
      </w:r>
      <w:r w:rsidR="0095737C">
        <w:rPr>
          <w:rFonts w:asciiTheme="minorHAnsi" w:hAnsiTheme="minorHAnsi" w:cs="Arial"/>
          <w:lang w:val="es-AR"/>
        </w:rPr>
        <w:t>consideración.</w:t>
      </w:r>
    </w:p>
    <w:p w:rsidR="00655DE5" w:rsidRPr="0095737C" w:rsidRDefault="00655DE5" w:rsidP="00655DE5">
      <w:pPr>
        <w:pStyle w:val="Default"/>
        <w:ind w:firstLine="708"/>
        <w:jc w:val="both"/>
        <w:rPr>
          <w:rFonts w:asciiTheme="minorHAnsi" w:hAnsiTheme="minorHAnsi" w:cs="Arial"/>
          <w:lang w:val="es-AR"/>
        </w:rPr>
      </w:pPr>
    </w:p>
    <w:p w:rsidR="00655DE5" w:rsidRPr="0095737C" w:rsidRDefault="00655DE5" w:rsidP="00655DE5">
      <w:pPr>
        <w:pStyle w:val="Default"/>
        <w:ind w:firstLine="708"/>
        <w:jc w:val="both"/>
        <w:rPr>
          <w:rFonts w:asciiTheme="minorHAnsi" w:hAnsiTheme="minorHAnsi" w:cs="Arial"/>
          <w:lang w:val="es-AR"/>
        </w:rPr>
      </w:pPr>
    </w:p>
    <w:p w:rsidR="00655DE5" w:rsidRPr="0095737C" w:rsidRDefault="00655DE5" w:rsidP="00655DE5">
      <w:pPr>
        <w:pStyle w:val="Default"/>
        <w:ind w:firstLine="708"/>
        <w:jc w:val="both"/>
        <w:rPr>
          <w:rFonts w:asciiTheme="minorHAnsi" w:hAnsiTheme="minorHAnsi" w:cs="Arial"/>
          <w:lang w:val="es-AR"/>
        </w:rPr>
      </w:pPr>
    </w:p>
    <w:sectPr w:rsidR="00655DE5" w:rsidRPr="0095737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F76" w:rsidRDefault="00033F76" w:rsidP="00655DE5">
      <w:pPr>
        <w:spacing w:after="0" w:line="240" w:lineRule="auto"/>
      </w:pPr>
      <w:r>
        <w:separator/>
      </w:r>
    </w:p>
  </w:endnote>
  <w:endnote w:type="continuationSeparator" w:id="0">
    <w:p w:rsidR="00033F76" w:rsidRDefault="00033F76" w:rsidP="0065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dobe Kaiti Std R">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F76" w:rsidRDefault="00033F76" w:rsidP="00655DE5">
      <w:pPr>
        <w:spacing w:after="0" w:line="240" w:lineRule="auto"/>
      </w:pPr>
      <w:r>
        <w:separator/>
      </w:r>
    </w:p>
  </w:footnote>
  <w:footnote w:type="continuationSeparator" w:id="0">
    <w:p w:rsidR="00033F76" w:rsidRDefault="00033F76" w:rsidP="00655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DE5" w:rsidRDefault="009F635B" w:rsidP="00655DE5">
    <w:pPr>
      <w:tabs>
        <w:tab w:val="left" w:pos="3600"/>
      </w:tabs>
    </w:pPr>
    <w:r w:rsidRPr="00084588">
      <w:rPr>
        <w:rFonts w:ascii="Lucida Sans" w:hAnsi="Lucida Sans"/>
        <w:b/>
        <w:noProof/>
        <w:color w:val="222A35" w:themeColor="text2" w:themeShade="80"/>
        <w:sz w:val="40"/>
        <w:szCs w:val="40"/>
        <w:lang w:eastAsia="pt-BR"/>
      </w:rPr>
      <w:drawing>
        <wp:anchor distT="0" distB="0" distL="114300" distR="114300" simplePos="0" relativeHeight="251661312" behindDoc="0" locked="0" layoutInCell="1" allowOverlap="1" wp14:anchorId="358466CC" wp14:editId="33685D54">
          <wp:simplePos x="0" y="0"/>
          <wp:positionH relativeFrom="column">
            <wp:posOffset>1590675</wp:posOffset>
          </wp:positionH>
          <wp:positionV relativeFrom="paragraph">
            <wp:posOffset>-358140</wp:posOffset>
          </wp:positionV>
          <wp:extent cx="981075" cy="731439"/>
          <wp:effectExtent l="0" t="0" r="0" b="0"/>
          <wp:wrapNone/>
          <wp:docPr id="8" name="Imagem 8" descr="logo 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p.JPG"/>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981075" cy="731439"/>
                  </a:xfrm>
                  <a:prstGeom prst="rect">
                    <a:avLst/>
                  </a:prstGeom>
                </pic:spPr>
              </pic:pic>
            </a:graphicData>
          </a:graphic>
          <wp14:sizeRelH relativeFrom="page">
            <wp14:pctWidth>0</wp14:pctWidth>
          </wp14:sizeRelH>
          <wp14:sizeRelV relativeFrom="page">
            <wp14:pctHeight>0</wp14:pctHeight>
          </wp14:sizeRelV>
        </wp:anchor>
      </w:drawing>
    </w:r>
    <w:r w:rsidRPr="00084588">
      <w:rPr>
        <w:rFonts w:eastAsia="Adobe Kaiti Std R" w:cs="Arial"/>
        <w:b/>
        <w:noProof/>
        <w:color w:val="222A35" w:themeColor="text2" w:themeShade="80"/>
        <w:sz w:val="40"/>
        <w:szCs w:val="40"/>
        <w:lang w:eastAsia="pt-BR"/>
      </w:rPr>
      <w:drawing>
        <wp:anchor distT="0" distB="0" distL="114300" distR="114300" simplePos="0" relativeHeight="251662336" behindDoc="1" locked="0" layoutInCell="1" allowOverlap="1" wp14:anchorId="53C3E0E1" wp14:editId="1C96FB2C">
          <wp:simplePos x="0" y="0"/>
          <wp:positionH relativeFrom="column">
            <wp:posOffset>4250690</wp:posOffset>
          </wp:positionH>
          <wp:positionV relativeFrom="paragraph">
            <wp:posOffset>-154305</wp:posOffset>
          </wp:positionV>
          <wp:extent cx="1311243" cy="424180"/>
          <wp:effectExtent l="0" t="0" r="3810" b="0"/>
          <wp:wrapNone/>
          <wp:docPr id="1" name="Imagem 1" descr="C:\Users\edna\Desktop\IMG-2015052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Users\edna\Desktop\IMG-20150525-WA0003.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1243" cy="424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0288" behindDoc="0" locked="0" layoutInCell="1" allowOverlap="1" wp14:anchorId="672E7BE2" wp14:editId="7D537014">
          <wp:simplePos x="0" y="0"/>
          <wp:positionH relativeFrom="column">
            <wp:posOffset>3092450</wp:posOffset>
          </wp:positionH>
          <wp:positionV relativeFrom="paragraph">
            <wp:posOffset>-186055</wp:posOffset>
          </wp:positionV>
          <wp:extent cx="934297" cy="456993"/>
          <wp:effectExtent l="0" t="0" r="0" b="635"/>
          <wp:wrapNone/>
          <wp:docPr id="2" name="Imagem 2" descr="C:\Users\edna\AppData\Local\Microsoft\Windows\INetCache\Content.Word\SEBR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na\AppData\Local\Microsoft\Windows\INetCache\Content.Word\SEBRA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297" cy="4569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5DE5" w:rsidRPr="00A2569A">
      <w:rPr>
        <w:rFonts w:cstheme="minorHAnsi"/>
        <w:b/>
        <w:noProof/>
        <w:color w:val="595959" w:themeColor="text1" w:themeTint="A6"/>
        <w:sz w:val="40"/>
        <w:szCs w:val="40"/>
        <w:lang w:eastAsia="pt-BR"/>
      </w:rPr>
      <w:drawing>
        <wp:anchor distT="0" distB="0" distL="114300" distR="114300" simplePos="0" relativeHeight="251659264" behindDoc="0" locked="0" layoutInCell="1" allowOverlap="1" wp14:anchorId="04FFAD73" wp14:editId="5FADC3C1">
          <wp:simplePos x="0" y="0"/>
          <wp:positionH relativeFrom="margin">
            <wp:posOffset>58420</wp:posOffset>
          </wp:positionH>
          <wp:positionV relativeFrom="paragraph">
            <wp:posOffset>-351155</wp:posOffset>
          </wp:positionV>
          <wp:extent cx="742950" cy="701993"/>
          <wp:effectExtent l="0" t="0" r="0" b="3175"/>
          <wp:wrapNone/>
          <wp:docPr id="3" name="Imagem 3" descr="C:\Docs Edna\SEBRAE\FRONTEIRAS COOPERATIVAS\PROJETO FRONTEIRAS COOPERATIVAS 2015\SEMINARIO FRONTEIRAS COOPERATIVAS\Imagens\IMG-2015051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s Edna\SEBRAE\FRONTEIRAS COOPERATIVAS\PROJETO FRONTEIRAS COOPERATIVAS 2015\SEMINARIO FRONTEIRAS COOPERATIVAS\Imagens\IMG-20150518-WA0002.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6000" t="18000" r="11001" b="12999"/>
                  <a:stretch/>
                </pic:blipFill>
                <pic:spPr bwMode="auto">
                  <a:xfrm>
                    <a:off x="0" y="0"/>
                    <a:ext cx="742950" cy="7019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5DE5">
      <w:tab/>
    </w:r>
    <w:r w:rsidR="00655DE5">
      <w:tab/>
    </w:r>
    <w:r w:rsidR="00655DE5">
      <w:tab/>
    </w:r>
    <w:r w:rsidR="00655DE5">
      <w:tab/>
    </w:r>
    <w:r w:rsidR="00655DE5">
      <w:tab/>
    </w:r>
    <w:r w:rsidR="00655DE5">
      <w:tab/>
    </w:r>
    <w:r w:rsidR="00655DE5">
      <w:tab/>
    </w:r>
    <w:r w:rsidR="00655DE5">
      <w:tab/>
    </w:r>
  </w:p>
  <w:p w:rsidR="00655DE5" w:rsidRDefault="00655D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F48D8"/>
    <w:multiLevelType w:val="hybridMultilevel"/>
    <w:tmpl w:val="00A406E8"/>
    <w:lvl w:ilvl="0" w:tplc="01C08BF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E5"/>
    <w:rsid w:val="0000132E"/>
    <w:rsid w:val="00033F76"/>
    <w:rsid w:val="00041025"/>
    <w:rsid w:val="0008026E"/>
    <w:rsid w:val="000F63BD"/>
    <w:rsid w:val="001A3D6F"/>
    <w:rsid w:val="00245EA8"/>
    <w:rsid w:val="00255159"/>
    <w:rsid w:val="00262101"/>
    <w:rsid w:val="003747CC"/>
    <w:rsid w:val="003E7C35"/>
    <w:rsid w:val="0047588F"/>
    <w:rsid w:val="0051478D"/>
    <w:rsid w:val="005C72CE"/>
    <w:rsid w:val="00655DE5"/>
    <w:rsid w:val="006A6134"/>
    <w:rsid w:val="008320E2"/>
    <w:rsid w:val="00894C1A"/>
    <w:rsid w:val="0095737C"/>
    <w:rsid w:val="009F635B"/>
    <w:rsid w:val="00A837DB"/>
    <w:rsid w:val="00A91B57"/>
    <w:rsid w:val="00AF568B"/>
    <w:rsid w:val="00B40CCC"/>
    <w:rsid w:val="00CC4DC3"/>
    <w:rsid w:val="00D670B0"/>
    <w:rsid w:val="00DA6180"/>
    <w:rsid w:val="00DB24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EA86A-FFDF-4580-B052-FC1E7764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D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55D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655DE5"/>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655D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DE5"/>
  </w:style>
  <w:style w:type="paragraph" w:styleId="Rodap">
    <w:name w:val="footer"/>
    <w:basedOn w:val="Normal"/>
    <w:link w:val="RodapChar"/>
    <w:uiPriority w:val="99"/>
    <w:unhideWhenUsed/>
    <w:rsid w:val="00655DE5"/>
    <w:pPr>
      <w:tabs>
        <w:tab w:val="center" w:pos="4252"/>
        <w:tab w:val="right" w:pos="8504"/>
      </w:tabs>
      <w:spacing w:after="0" w:line="240" w:lineRule="auto"/>
    </w:pPr>
  </w:style>
  <w:style w:type="character" w:customStyle="1" w:styleId="RodapChar">
    <w:name w:val="Rodapé Char"/>
    <w:basedOn w:val="Fontepargpadro"/>
    <w:link w:val="Rodap"/>
    <w:uiPriority w:val="99"/>
    <w:rsid w:val="00655DE5"/>
  </w:style>
  <w:style w:type="paragraph" w:styleId="Pr-formataoHTML">
    <w:name w:val="HTML Preformatted"/>
    <w:basedOn w:val="Normal"/>
    <w:link w:val="Pr-formataoHTMLChar"/>
    <w:uiPriority w:val="99"/>
    <w:unhideWhenUsed/>
    <w:rsid w:val="0047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7588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10370">
      <w:bodyDiv w:val="1"/>
      <w:marLeft w:val="0"/>
      <w:marRight w:val="0"/>
      <w:marTop w:val="0"/>
      <w:marBottom w:val="0"/>
      <w:divBdr>
        <w:top w:val="none" w:sz="0" w:space="0" w:color="auto"/>
        <w:left w:val="none" w:sz="0" w:space="0" w:color="auto"/>
        <w:bottom w:val="none" w:sz="0" w:space="0" w:color="auto"/>
        <w:right w:val="none" w:sz="0" w:space="0" w:color="auto"/>
      </w:divBdr>
    </w:div>
    <w:div w:id="189421025">
      <w:bodyDiv w:val="1"/>
      <w:marLeft w:val="0"/>
      <w:marRight w:val="0"/>
      <w:marTop w:val="0"/>
      <w:marBottom w:val="0"/>
      <w:divBdr>
        <w:top w:val="none" w:sz="0" w:space="0" w:color="auto"/>
        <w:left w:val="none" w:sz="0" w:space="0" w:color="auto"/>
        <w:bottom w:val="none" w:sz="0" w:space="0" w:color="auto"/>
        <w:right w:val="none" w:sz="0" w:space="0" w:color="auto"/>
      </w:divBdr>
      <w:divsChild>
        <w:div w:id="1791049099">
          <w:marLeft w:val="0"/>
          <w:marRight w:val="0"/>
          <w:marTop w:val="0"/>
          <w:marBottom w:val="0"/>
          <w:divBdr>
            <w:top w:val="none" w:sz="0" w:space="0" w:color="auto"/>
            <w:left w:val="none" w:sz="0" w:space="0" w:color="auto"/>
            <w:bottom w:val="none" w:sz="0" w:space="0" w:color="auto"/>
            <w:right w:val="none" w:sz="0" w:space="0" w:color="auto"/>
          </w:divBdr>
          <w:divsChild>
            <w:div w:id="1426926634">
              <w:marLeft w:val="0"/>
              <w:marRight w:val="0"/>
              <w:marTop w:val="0"/>
              <w:marBottom w:val="0"/>
              <w:divBdr>
                <w:top w:val="none" w:sz="0" w:space="0" w:color="auto"/>
                <w:left w:val="none" w:sz="0" w:space="0" w:color="auto"/>
                <w:bottom w:val="none" w:sz="0" w:space="0" w:color="auto"/>
                <w:right w:val="none" w:sz="0" w:space="0" w:color="auto"/>
              </w:divBdr>
              <w:divsChild>
                <w:div w:id="8585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1192">
      <w:bodyDiv w:val="1"/>
      <w:marLeft w:val="0"/>
      <w:marRight w:val="0"/>
      <w:marTop w:val="0"/>
      <w:marBottom w:val="0"/>
      <w:divBdr>
        <w:top w:val="none" w:sz="0" w:space="0" w:color="auto"/>
        <w:left w:val="none" w:sz="0" w:space="0" w:color="auto"/>
        <w:bottom w:val="none" w:sz="0" w:space="0" w:color="auto"/>
        <w:right w:val="none" w:sz="0" w:space="0" w:color="auto"/>
      </w:divBdr>
      <w:divsChild>
        <w:div w:id="344595021">
          <w:marLeft w:val="0"/>
          <w:marRight w:val="0"/>
          <w:marTop w:val="0"/>
          <w:marBottom w:val="0"/>
          <w:divBdr>
            <w:top w:val="none" w:sz="0" w:space="0" w:color="auto"/>
            <w:left w:val="none" w:sz="0" w:space="0" w:color="auto"/>
            <w:bottom w:val="none" w:sz="0" w:space="0" w:color="auto"/>
            <w:right w:val="none" w:sz="0" w:space="0" w:color="auto"/>
          </w:divBdr>
          <w:divsChild>
            <w:div w:id="1024863869">
              <w:marLeft w:val="0"/>
              <w:marRight w:val="0"/>
              <w:marTop w:val="0"/>
              <w:marBottom w:val="0"/>
              <w:divBdr>
                <w:top w:val="none" w:sz="0" w:space="0" w:color="auto"/>
                <w:left w:val="none" w:sz="0" w:space="0" w:color="auto"/>
                <w:bottom w:val="none" w:sz="0" w:space="0" w:color="auto"/>
                <w:right w:val="none" w:sz="0" w:space="0" w:color="auto"/>
              </w:divBdr>
              <w:divsChild>
                <w:div w:id="1036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78261">
      <w:bodyDiv w:val="1"/>
      <w:marLeft w:val="0"/>
      <w:marRight w:val="0"/>
      <w:marTop w:val="0"/>
      <w:marBottom w:val="0"/>
      <w:divBdr>
        <w:top w:val="none" w:sz="0" w:space="0" w:color="auto"/>
        <w:left w:val="none" w:sz="0" w:space="0" w:color="auto"/>
        <w:bottom w:val="none" w:sz="0" w:space="0" w:color="auto"/>
        <w:right w:val="none" w:sz="0" w:space="0" w:color="auto"/>
      </w:divBdr>
    </w:div>
    <w:div w:id="493378146">
      <w:bodyDiv w:val="1"/>
      <w:marLeft w:val="0"/>
      <w:marRight w:val="0"/>
      <w:marTop w:val="0"/>
      <w:marBottom w:val="0"/>
      <w:divBdr>
        <w:top w:val="none" w:sz="0" w:space="0" w:color="auto"/>
        <w:left w:val="none" w:sz="0" w:space="0" w:color="auto"/>
        <w:bottom w:val="none" w:sz="0" w:space="0" w:color="auto"/>
        <w:right w:val="none" w:sz="0" w:space="0" w:color="auto"/>
      </w:divBdr>
    </w:div>
    <w:div w:id="533540080">
      <w:bodyDiv w:val="1"/>
      <w:marLeft w:val="0"/>
      <w:marRight w:val="0"/>
      <w:marTop w:val="0"/>
      <w:marBottom w:val="0"/>
      <w:divBdr>
        <w:top w:val="none" w:sz="0" w:space="0" w:color="auto"/>
        <w:left w:val="none" w:sz="0" w:space="0" w:color="auto"/>
        <w:bottom w:val="none" w:sz="0" w:space="0" w:color="auto"/>
        <w:right w:val="none" w:sz="0" w:space="0" w:color="auto"/>
      </w:divBdr>
    </w:div>
    <w:div w:id="676464613">
      <w:bodyDiv w:val="1"/>
      <w:marLeft w:val="0"/>
      <w:marRight w:val="0"/>
      <w:marTop w:val="0"/>
      <w:marBottom w:val="0"/>
      <w:divBdr>
        <w:top w:val="none" w:sz="0" w:space="0" w:color="auto"/>
        <w:left w:val="none" w:sz="0" w:space="0" w:color="auto"/>
        <w:bottom w:val="none" w:sz="0" w:space="0" w:color="auto"/>
        <w:right w:val="none" w:sz="0" w:space="0" w:color="auto"/>
      </w:divBdr>
    </w:div>
    <w:div w:id="706688221">
      <w:bodyDiv w:val="1"/>
      <w:marLeft w:val="0"/>
      <w:marRight w:val="0"/>
      <w:marTop w:val="0"/>
      <w:marBottom w:val="0"/>
      <w:divBdr>
        <w:top w:val="none" w:sz="0" w:space="0" w:color="auto"/>
        <w:left w:val="none" w:sz="0" w:space="0" w:color="auto"/>
        <w:bottom w:val="none" w:sz="0" w:space="0" w:color="auto"/>
        <w:right w:val="none" w:sz="0" w:space="0" w:color="auto"/>
      </w:divBdr>
    </w:div>
    <w:div w:id="793404312">
      <w:bodyDiv w:val="1"/>
      <w:marLeft w:val="0"/>
      <w:marRight w:val="0"/>
      <w:marTop w:val="0"/>
      <w:marBottom w:val="0"/>
      <w:divBdr>
        <w:top w:val="none" w:sz="0" w:space="0" w:color="auto"/>
        <w:left w:val="none" w:sz="0" w:space="0" w:color="auto"/>
        <w:bottom w:val="none" w:sz="0" w:space="0" w:color="auto"/>
        <w:right w:val="none" w:sz="0" w:space="0" w:color="auto"/>
      </w:divBdr>
    </w:div>
    <w:div w:id="958685799">
      <w:bodyDiv w:val="1"/>
      <w:marLeft w:val="0"/>
      <w:marRight w:val="0"/>
      <w:marTop w:val="0"/>
      <w:marBottom w:val="0"/>
      <w:divBdr>
        <w:top w:val="none" w:sz="0" w:space="0" w:color="auto"/>
        <w:left w:val="none" w:sz="0" w:space="0" w:color="auto"/>
        <w:bottom w:val="none" w:sz="0" w:space="0" w:color="auto"/>
        <w:right w:val="none" w:sz="0" w:space="0" w:color="auto"/>
      </w:divBdr>
    </w:div>
    <w:div w:id="1129591078">
      <w:bodyDiv w:val="1"/>
      <w:marLeft w:val="0"/>
      <w:marRight w:val="0"/>
      <w:marTop w:val="0"/>
      <w:marBottom w:val="0"/>
      <w:divBdr>
        <w:top w:val="none" w:sz="0" w:space="0" w:color="auto"/>
        <w:left w:val="none" w:sz="0" w:space="0" w:color="auto"/>
        <w:bottom w:val="none" w:sz="0" w:space="0" w:color="auto"/>
        <w:right w:val="none" w:sz="0" w:space="0" w:color="auto"/>
      </w:divBdr>
      <w:divsChild>
        <w:div w:id="944315012">
          <w:marLeft w:val="0"/>
          <w:marRight w:val="0"/>
          <w:marTop w:val="0"/>
          <w:marBottom w:val="0"/>
          <w:divBdr>
            <w:top w:val="none" w:sz="0" w:space="0" w:color="auto"/>
            <w:left w:val="none" w:sz="0" w:space="0" w:color="auto"/>
            <w:bottom w:val="none" w:sz="0" w:space="0" w:color="auto"/>
            <w:right w:val="none" w:sz="0" w:space="0" w:color="auto"/>
          </w:divBdr>
          <w:divsChild>
            <w:div w:id="1005090722">
              <w:marLeft w:val="0"/>
              <w:marRight w:val="0"/>
              <w:marTop w:val="0"/>
              <w:marBottom w:val="0"/>
              <w:divBdr>
                <w:top w:val="none" w:sz="0" w:space="0" w:color="auto"/>
                <w:left w:val="none" w:sz="0" w:space="0" w:color="auto"/>
                <w:bottom w:val="none" w:sz="0" w:space="0" w:color="auto"/>
                <w:right w:val="none" w:sz="0" w:space="0" w:color="auto"/>
              </w:divBdr>
              <w:divsChild>
                <w:div w:id="1664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2248">
      <w:bodyDiv w:val="1"/>
      <w:marLeft w:val="0"/>
      <w:marRight w:val="0"/>
      <w:marTop w:val="0"/>
      <w:marBottom w:val="0"/>
      <w:divBdr>
        <w:top w:val="none" w:sz="0" w:space="0" w:color="auto"/>
        <w:left w:val="none" w:sz="0" w:space="0" w:color="auto"/>
        <w:bottom w:val="none" w:sz="0" w:space="0" w:color="auto"/>
        <w:right w:val="none" w:sz="0" w:space="0" w:color="auto"/>
      </w:divBdr>
    </w:div>
    <w:div w:id="1416171224">
      <w:bodyDiv w:val="1"/>
      <w:marLeft w:val="0"/>
      <w:marRight w:val="0"/>
      <w:marTop w:val="0"/>
      <w:marBottom w:val="0"/>
      <w:divBdr>
        <w:top w:val="none" w:sz="0" w:space="0" w:color="auto"/>
        <w:left w:val="none" w:sz="0" w:space="0" w:color="auto"/>
        <w:bottom w:val="none" w:sz="0" w:space="0" w:color="auto"/>
        <w:right w:val="none" w:sz="0" w:space="0" w:color="auto"/>
      </w:divBdr>
    </w:div>
    <w:div w:id="1423381421">
      <w:bodyDiv w:val="1"/>
      <w:marLeft w:val="0"/>
      <w:marRight w:val="0"/>
      <w:marTop w:val="0"/>
      <w:marBottom w:val="0"/>
      <w:divBdr>
        <w:top w:val="none" w:sz="0" w:space="0" w:color="auto"/>
        <w:left w:val="none" w:sz="0" w:space="0" w:color="auto"/>
        <w:bottom w:val="none" w:sz="0" w:space="0" w:color="auto"/>
        <w:right w:val="none" w:sz="0" w:space="0" w:color="auto"/>
      </w:divBdr>
      <w:divsChild>
        <w:div w:id="368267969">
          <w:marLeft w:val="0"/>
          <w:marRight w:val="0"/>
          <w:marTop w:val="0"/>
          <w:marBottom w:val="0"/>
          <w:divBdr>
            <w:top w:val="none" w:sz="0" w:space="0" w:color="auto"/>
            <w:left w:val="none" w:sz="0" w:space="0" w:color="auto"/>
            <w:bottom w:val="none" w:sz="0" w:space="0" w:color="auto"/>
            <w:right w:val="none" w:sz="0" w:space="0" w:color="auto"/>
          </w:divBdr>
          <w:divsChild>
            <w:div w:id="2072730124">
              <w:marLeft w:val="0"/>
              <w:marRight w:val="0"/>
              <w:marTop w:val="0"/>
              <w:marBottom w:val="0"/>
              <w:divBdr>
                <w:top w:val="none" w:sz="0" w:space="0" w:color="auto"/>
                <w:left w:val="none" w:sz="0" w:space="0" w:color="auto"/>
                <w:bottom w:val="none" w:sz="0" w:space="0" w:color="auto"/>
                <w:right w:val="none" w:sz="0" w:space="0" w:color="auto"/>
              </w:divBdr>
              <w:divsChild>
                <w:div w:id="13995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80100">
      <w:bodyDiv w:val="1"/>
      <w:marLeft w:val="0"/>
      <w:marRight w:val="0"/>
      <w:marTop w:val="0"/>
      <w:marBottom w:val="0"/>
      <w:divBdr>
        <w:top w:val="none" w:sz="0" w:space="0" w:color="auto"/>
        <w:left w:val="none" w:sz="0" w:space="0" w:color="auto"/>
        <w:bottom w:val="none" w:sz="0" w:space="0" w:color="auto"/>
        <w:right w:val="none" w:sz="0" w:space="0" w:color="auto"/>
      </w:divBdr>
    </w:div>
    <w:div w:id="1544708429">
      <w:bodyDiv w:val="1"/>
      <w:marLeft w:val="0"/>
      <w:marRight w:val="0"/>
      <w:marTop w:val="0"/>
      <w:marBottom w:val="0"/>
      <w:divBdr>
        <w:top w:val="none" w:sz="0" w:space="0" w:color="auto"/>
        <w:left w:val="none" w:sz="0" w:space="0" w:color="auto"/>
        <w:bottom w:val="none" w:sz="0" w:space="0" w:color="auto"/>
        <w:right w:val="none" w:sz="0" w:space="0" w:color="auto"/>
      </w:divBdr>
    </w:div>
    <w:div w:id="1570338211">
      <w:bodyDiv w:val="1"/>
      <w:marLeft w:val="0"/>
      <w:marRight w:val="0"/>
      <w:marTop w:val="0"/>
      <w:marBottom w:val="0"/>
      <w:divBdr>
        <w:top w:val="none" w:sz="0" w:space="0" w:color="auto"/>
        <w:left w:val="none" w:sz="0" w:space="0" w:color="auto"/>
        <w:bottom w:val="none" w:sz="0" w:space="0" w:color="auto"/>
        <w:right w:val="none" w:sz="0" w:space="0" w:color="auto"/>
      </w:divBdr>
      <w:divsChild>
        <w:div w:id="1540048136">
          <w:marLeft w:val="0"/>
          <w:marRight w:val="0"/>
          <w:marTop w:val="0"/>
          <w:marBottom w:val="0"/>
          <w:divBdr>
            <w:top w:val="none" w:sz="0" w:space="0" w:color="auto"/>
            <w:left w:val="none" w:sz="0" w:space="0" w:color="auto"/>
            <w:bottom w:val="none" w:sz="0" w:space="0" w:color="auto"/>
            <w:right w:val="none" w:sz="0" w:space="0" w:color="auto"/>
          </w:divBdr>
          <w:divsChild>
            <w:div w:id="1447043557">
              <w:marLeft w:val="0"/>
              <w:marRight w:val="0"/>
              <w:marTop w:val="0"/>
              <w:marBottom w:val="0"/>
              <w:divBdr>
                <w:top w:val="none" w:sz="0" w:space="0" w:color="auto"/>
                <w:left w:val="none" w:sz="0" w:space="0" w:color="auto"/>
                <w:bottom w:val="none" w:sz="0" w:space="0" w:color="auto"/>
                <w:right w:val="none" w:sz="0" w:space="0" w:color="auto"/>
              </w:divBdr>
              <w:divsChild>
                <w:div w:id="11139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26381">
      <w:bodyDiv w:val="1"/>
      <w:marLeft w:val="0"/>
      <w:marRight w:val="0"/>
      <w:marTop w:val="0"/>
      <w:marBottom w:val="0"/>
      <w:divBdr>
        <w:top w:val="none" w:sz="0" w:space="0" w:color="auto"/>
        <w:left w:val="none" w:sz="0" w:space="0" w:color="auto"/>
        <w:bottom w:val="none" w:sz="0" w:space="0" w:color="auto"/>
        <w:right w:val="none" w:sz="0" w:space="0" w:color="auto"/>
      </w:divBdr>
      <w:divsChild>
        <w:div w:id="969551007">
          <w:marLeft w:val="0"/>
          <w:marRight w:val="0"/>
          <w:marTop w:val="0"/>
          <w:marBottom w:val="0"/>
          <w:divBdr>
            <w:top w:val="none" w:sz="0" w:space="0" w:color="auto"/>
            <w:left w:val="none" w:sz="0" w:space="0" w:color="auto"/>
            <w:bottom w:val="none" w:sz="0" w:space="0" w:color="auto"/>
            <w:right w:val="none" w:sz="0" w:space="0" w:color="auto"/>
          </w:divBdr>
          <w:divsChild>
            <w:div w:id="507646915">
              <w:marLeft w:val="0"/>
              <w:marRight w:val="0"/>
              <w:marTop w:val="0"/>
              <w:marBottom w:val="0"/>
              <w:divBdr>
                <w:top w:val="none" w:sz="0" w:space="0" w:color="auto"/>
                <w:left w:val="none" w:sz="0" w:space="0" w:color="auto"/>
                <w:bottom w:val="none" w:sz="0" w:space="0" w:color="auto"/>
                <w:right w:val="none" w:sz="0" w:space="0" w:color="auto"/>
              </w:divBdr>
              <w:divsChild>
                <w:div w:id="4644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9255">
      <w:bodyDiv w:val="1"/>
      <w:marLeft w:val="0"/>
      <w:marRight w:val="0"/>
      <w:marTop w:val="0"/>
      <w:marBottom w:val="0"/>
      <w:divBdr>
        <w:top w:val="none" w:sz="0" w:space="0" w:color="auto"/>
        <w:left w:val="none" w:sz="0" w:space="0" w:color="auto"/>
        <w:bottom w:val="none" w:sz="0" w:space="0" w:color="auto"/>
        <w:right w:val="none" w:sz="0" w:space="0" w:color="auto"/>
      </w:divBdr>
    </w:div>
    <w:div w:id="1683119948">
      <w:bodyDiv w:val="1"/>
      <w:marLeft w:val="0"/>
      <w:marRight w:val="0"/>
      <w:marTop w:val="0"/>
      <w:marBottom w:val="0"/>
      <w:divBdr>
        <w:top w:val="none" w:sz="0" w:space="0" w:color="auto"/>
        <w:left w:val="none" w:sz="0" w:space="0" w:color="auto"/>
        <w:bottom w:val="none" w:sz="0" w:space="0" w:color="auto"/>
        <w:right w:val="none" w:sz="0" w:space="0" w:color="auto"/>
      </w:divBdr>
    </w:div>
    <w:div w:id="1701131003">
      <w:bodyDiv w:val="1"/>
      <w:marLeft w:val="0"/>
      <w:marRight w:val="0"/>
      <w:marTop w:val="0"/>
      <w:marBottom w:val="0"/>
      <w:divBdr>
        <w:top w:val="none" w:sz="0" w:space="0" w:color="auto"/>
        <w:left w:val="none" w:sz="0" w:space="0" w:color="auto"/>
        <w:bottom w:val="none" w:sz="0" w:space="0" w:color="auto"/>
        <w:right w:val="none" w:sz="0" w:space="0" w:color="auto"/>
      </w:divBdr>
    </w:div>
    <w:div w:id="1856767008">
      <w:bodyDiv w:val="1"/>
      <w:marLeft w:val="0"/>
      <w:marRight w:val="0"/>
      <w:marTop w:val="0"/>
      <w:marBottom w:val="0"/>
      <w:divBdr>
        <w:top w:val="none" w:sz="0" w:space="0" w:color="auto"/>
        <w:left w:val="none" w:sz="0" w:space="0" w:color="auto"/>
        <w:bottom w:val="none" w:sz="0" w:space="0" w:color="auto"/>
        <w:right w:val="none" w:sz="0" w:space="0" w:color="auto"/>
      </w:divBdr>
    </w:div>
    <w:div w:id="1972710255">
      <w:bodyDiv w:val="1"/>
      <w:marLeft w:val="0"/>
      <w:marRight w:val="0"/>
      <w:marTop w:val="0"/>
      <w:marBottom w:val="0"/>
      <w:divBdr>
        <w:top w:val="none" w:sz="0" w:space="0" w:color="auto"/>
        <w:left w:val="none" w:sz="0" w:space="0" w:color="auto"/>
        <w:bottom w:val="none" w:sz="0" w:space="0" w:color="auto"/>
        <w:right w:val="none" w:sz="0" w:space="0" w:color="auto"/>
      </w:divBdr>
      <w:divsChild>
        <w:div w:id="1032343043">
          <w:marLeft w:val="0"/>
          <w:marRight w:val="0"/>
          <w:marTop w:val="0"/>
          <w:marBottom w:val="0"/>
          <w:divBdr>
            <w:top w:val="none" w:sz="0" w:space="0" w:color="auto"/>
            <w:left w:val="none" w:sz="0" w:space="0" w:color="auto"/>
            <w:bottom w:val="none" w:sz="0" w:space="0" w:color="auto"/>
            <w:right w:val="none" w:sz="0" w:space="0" w:color="auto"/>
          </w:divBdr>
          <w:divsChild>
            <w:div w:id="1892382349">
              <w:marLeft w:val="0"/>
              <w:marRight w:val="0"/>
              <w:marTop w:val="0"/>
              <w:marBottom w:val="0"/>
              <w:divBdr>
                <w:top w:val="none" w:sz="0" w:space="0" w:color="auto"/>
                <w:left w:val="none" w:sz="0" w:space="0" w:color="auto"/>
                <w:bottom w:val="none" w:sz="0" w:space="0" w:color="auto"/>
                <w:right w:val="none" w:sz="0" w:space="0" w:color="auto"/>
              </w:divBdr>
              <w:divsChild>
                <w:div w:id="8504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0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01E12-62C8-4555-858E-829DAF35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1222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rubio</dc:creator>
  <cp:lastModifiedBy>Acifi</cp:lastModifiedBy>
  <cp:revision>2</cp:revision>
  <dcterms:created xsi:type="dcterms:W3CDTF">2016-05-17T11:12:00Z</dcterms:created>
  <dcterms:modified xsi:type="dcterms:W3CDTF">2016-05-17T11:12:00Z</dcterms:modified>
</cp:coreProperties>
</file>